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A48" w:rsidRDefault="00AB22C8" w:rsidP="00AB22C8">
      <w:pPr>
        <w:spacing w:after="0" w:line="480" w:lineRule="auto"/>
        <w:rPr>
          <w:rFonts w:ascii="Times New Roman" w:hAnsi="Times New Roman" w:cs="Times New Roman"/>
          <w:sz w:val="24"/>
        </w:rPr>
      </w:pPr>
      <w:r>
        <w:rPr>
          <w:rFonts w:ascii="Times New Roman" w:hAnsi="Times New Roman" w:cs="Times New Roman"/>
          <w:sz w:val="24"/>
        </w:rPr>
        <w:t>Gano Hasanbegovic</w:t>
      </w:r>
    </w:p>
    <w:p w:rsidR="00AB22C8" w:rsidRDefault="00AB22C8" w:rsidP="00AB22C8">
      <w:pPr>
        <w:spacing w:after="0" w:line="480" w:lineRule="auto"/>
        <w:rPr>
          <w:rFonts w:ascii="Times New Roman" w:hAnsi="Times New Roman" w:cs="Times New Roman"/>
          <w:sz w:val="24"/>
        </w:rPr>
      </w:pPr>
      <w:r>
        <w:rPr>
          <w:rFonts w:ascii="Times New Roman" w:hAnsi="Times New Roman" w:cs="Times New Roman"/>
          <w:sz w:val="24"/>
        </w:rPr>
        <w:t>Mr. Mcleran</w:t>
      </w:r>
    </w:p>
    <w:p w:rsidR="00AB22C8" w:rsidRDefault="00AB22C8" w:rsidP="00AB22C8">
      <w:pPr>
        <w:spacing w:after="0" w:line="480" w:lineRule="auto"/>
        <w:rPr>
          <w:rFonts w:ascii="Times New Roman" w:hAnsi="Times New Roman" w:cs="Times New Roman"/>
          <w:sz w:val="24"/>
        </w:rPr>
      </w:pPr>
      <w:r>
        <w:rPr>
          <w:rFonts w:ascii="Times New Roman" w:hAnsi="Times New Roman" w:cs="Times New Roman"/>
          <w:sz w:val="24"/>
        </w:rPr>
        <w:t>A.P U.S History</w:t>
      </w:r>
    </w:p>
    <w:p w:rsidR="00AB22C8" w:rsidRDefault="00AB22C8" w:rsidP="00AB22C8">
      <w:pPr>
        <w:spacing w:after="0" w:line="480" w:lineRule="auto"/>
        <w:rPr>
          <w:rFonts w:ascii="Times New Roman" w:hAnsi="Times New Roman" w:cs="Times New Roman"/>
          <w:sz w:val="24"/>
        </w:rPr>
      </w:pPr>
      <w:r>
        <w:rPr>
          <w:rFonts w:ascii="Times New Roman" w:hAnsi="Times New Roman" w:cs="Times New Roman"/>
          <w:sz w:val="24"/>
        </w:rPr>
        <w:t>1A</w:t>
      </w:r>
    </w:p>
    <w:p w:rsidR="00AB22C8" w:rsidRDefault="00AB22C8" w:rsidP="00AB22C8">
      <w:pPr>
        <w:spacing w:after="0" w:line="480" w:lineRule="auto"/>
        <w:rPr>
          <w:rFonts w:ascii="Times New Roman" w:hAnsi="Times New Roman" w:cs="Times New Roman"/>
          <w:sz w:val="24"/>
        </w:rPr>
      </w:pPr>
      <w:r>
        <w:rPr>
          <w:rFonts w:ascii="Times New Roman" w:hAnsi="Times New Roman" w:cs="Times New Roman"/>
          <w:sz w:val="24"/>
        </w:rPr>
        <w:t>Essay</w:t>
      </w:r>
    </w:p>
    <w:p w:rsidR="00AB22C8" w:rsidRDefault="00AB22C8" w:rsidP="00AB22C8">
      <w:pPr>
        <w:spacing w:after="0" w:line="480" w:lineRule="auto"/>
        <w:jc w:val="center"/>
        <w:rPr>
          <w:rFonts w:ascii="Times New Roman" w:hAnsi="Times New Roman" w:cs="Times New Roman"/>
          <w:sz w:val="24"/>
        </w:rPr>
      </w:pPr>
      <w:r>
        <w:rPr>
          <w:rFonts w:ascii="Times New Roman" w:hAnsi="Times New Roman" w:cs="Times New Roman"/>
          <w:sz w:val="24"/>
        </w:rPr>
        <w:t>New England V.S Chesapeake</w:t>
      </w:r>
    </w:p>
    <w:p w:rsidR="00AB22C8" w:rsidRDefault="00AB22C8" w:rsidP="00AB22C8">
      <w:pPr>
        <w:spacing w:after="0" w:line="480" w:lineRule="auto"/>
        <w:rPr>
          <w:rFonts w:ascii="Times New Roman" w:hAnsi="Times New Roman" w:cs="Times New Roman"/>
          <w:sz w:val="24"/>
        </w:rPr>
      </w:pPr>
      <w:r>
        <w:rPr>
          <w:rFonts w:ascii="Times New Roman" w:hAnsi="Times New Roman" w:cs="Times New Roman"/>
          <w:sz w:val="24"/>
        </w:rPr>
        <w:tab/>
        <w:t xml:space="preserve">The difference in the development of New England and Chesapeake societies by the 1700s were due to geographic, economic, and social factors, </w:t>
      </w:r>
    </w:p>
    <w:p w:rsidR="00E668A1" w:rsidRDefault="00AB22C8" w:rsidP="00AB22C8">
      <w:pPr>
        <w:spacing w:after="0" w:line="480" w:lineRule="auto"/>
        <w:rPr>
          <w:rFonts w:ascii="Times New Roman" w:hAnsi="Times New Roman" w:cs="Times New Roman"/>
          <w:sz w:val="24"/>
        </w:rPr>
      </w:pPr>
      <w:r>
        <w:rPr>
          <w:rFonts w:ascii="Times New Roman" w:hAnsi="Times New Roman" w:cs="Times New Roman"/>
          <w:sz w:val="24"/>
        </w:rPr>
        <w:tab/>
        <w:t xml:space="preserve">Geography played a big part in how the New England and Chesapeake societies developed. The first difference is the latitude difference. New England is higher up than the Chesapeake region, so naturally New England was colder. This caused the New England colonies to have a slower spread of disease, in contrast to Chesapeake colonies like Virginia, and had less deaths and more families were able to form. Chesapeake was hotter; likewise, it was more disease ridden, and deaths were more common. Next the Appalachian </w:t>
      </w:r>
      <w:r w:rsidR="00794EC9">
        <w:rPr>
          <w:rFonts w:ascii="Times New Roman" w:hAnsi="Times New Roman" w:cs="Times New Roman"/>
          <w:sz w:val="24"/>
        </w:rPr>
        <w:t>Mountains</w:t>
      </w:r>
      <w:r>
        <w:rPr>
          <w:rFonts w:ascii="Times New Roman" w:hAnsi="Times New Roman" w:cs="Times New Roman"/>
          <w:sz w:val="24"/>
        </w:rPr>
        <w:t xml:space="preserve"> play a big part in the devel</w:t>
      </w:r>
      <w:r w:rsidR="00BD3E9B">
        <w:rPr>
          <w:rFonts w:ascii="Times New Roman" w:hAnsi="Times New Roman" w:cs="Times New Roman"/>
          <w:sz w:val="24"/>
        </w:rPr>
        <w:t>opment of the societies in these two regions.</w:t>
      </w:r>
      <w:bookmarkStart w:id="0" w:name="_GoBack"/>
      <w:bookmarkEnd w:id="0"/>
      <w:r w:rsidR="00BD3E9B">
        <w:rPr>
          <w:rFonts w:ascii="Times New Roman" w:hAnsi="Times New Roman" w:cs="Times New Roman"/>
          <w:sz w:val="24"/>
        </w:rPr>
        <w:t xml:space="preserve"> As you go further up the Eastern Coast of the U.S the Appalachian </w:t>
      </w:r>
      <w:r w:rsidR="00E668A1">
        <w:rPr>
          <w:rFonts w:ascii="Times New Roman" w:hAnsi="Times New Roman" w:cs="Times New Roman"/>
          <w:sz w:val="24"/>
        </w:rPr>
        <w:t>Mountains</w:t>
      </w:r>
      <w:r w:rsidR="00BD3E9B">
        <w:rPr>
          <w:rFonts w:ascii="Times New Roman" w:hAnsi="Times New Roman" w:cs="Times New Roman"/>
          <w:sz w:val="24"/>
        </w:rPr>
        <w:t xml:space="preserve"> slant closer to the coast. This causes noticeable differences between the lower Chesapeake region and the Higher New England Colonies. New England has a very hilly landscape with rocky ground and fast flowing rivers. They cannot do much agriculture because of the rocky, eroded, water deficient soil, and expanding inward is difficult. The result is their societies clustering closer to the coast and their economy focused on stone masonry and sea trades like fishing and ship building. In sharp contrast the Chesapeake region has flatter ground, slower rivers, and rich fertile land for agriculture. This led to the Chesapeake societies to focus on agriculture to be further spread out in search for the best land. </w:t>
      </w:r>
      <w:r w:rsidR="00E668A1">
        <w:rPr>
          <w:rFonts w:ascii="Times New Roman" w:hAnsi="Times New Roman" w:cs="Times New Roman"/>
          <w:sz w:val="24"/>
        </w:rPr>
        <w:lastRenderedPageBreak/>
        <w:t>Their contrasting geographies effected the development of these societies and the economic focus of the societies.</w:t>
      </w:r>
    </w:p>
    <w:p w:rsidR="00AC2A68" w:rsidRDefault="00E668A1" w:rsidP="00AB22C8">
      <w:pPr>
        <w:spacing w:after="0" w:line="480" w:lineRule="auto"/>
        <w:rPr>
          <w:rFonts w:ascii="Times New Roman" w:hAnsi="Times New Roman" w:cs="Times New Roman"/>
          <w:sz w:val="24"/>
        </w:rPr>
      </w:pPr>
      <w:r>
        <w:rPr>
          <w:rFonts w:ascii="Times New Roman" w:hAnsi="Times New Roman" w:cs="Times New Roman"/>
          <w:sz w:val="24"/>
        </w:rPr>
        <w:tab/>
        <w:t xml:space="preserve">The different economies in the Chesapeake and New England regions drive different development for the societies of the two regions. The Chesapeake colonies had flat arable land that was great for agriculture; agriculture was the main economy of the Chesapeake region. Because of their agricultural based focus, these societies were very spread out. The homes needed a lot of land for farming. People did not have connections with their far away neighbors and with the distant town. They never saw them. Agriculture took up the bulk of their time and money. </w:t>
      </w:r>
      <w:r w:rsidR="00AC2A68">
        <w:rPr>
          <w:rFonts w:ascii="Times New Roman" w:hAnsi="Times New Roman" w:cs="Times New Roman"/>
          <w:sz w:val="24"/>
        </w:rPr>
        <w:t xml:space="preserve">Their agricultural focus brought up a need for a cheap labor force to help these planters; they used a large amount of indentured servants and eventually slaves. The New England societies did not have a great need for indentured servants and slaves; they had a mixed economy that did not take as much of your time. They had a light industry with ship builders, water power fishermen, shipping, stone masons, and livestock. Their economy was largely water based and they clustered by the coast into cities. They did not need a lot of land for their trades so they could live together in towns and make communities. The economies of the Chesapeake area and New England colonies affected their social factors. </w:t>
      </w:r>
    </w:p>
    <w:p w:rsidR="00AB22C8" w:rsidRDefault="00AC2A68" w:rsidP="00AB22C8">
      <w:pPr>
        <w:spacing w:after="0" w:line="480" w:lineRule="auto"/>
        <w:rPr>
          <w:rFonts w:ascii="Times New Roman" w:hAnsi="Times New Roman" w:cs="Times New Roman"/>
          <w:sz w:val="24"/>
        </w:rPr>
      </w:pPr>
      <w:r>
        <w:rPr>
          <w:rFonts w:ascii="Times New Roman" w:hAnsi="Times New Roman" w:cs="Times New Roman"/>
          <w:sz w:val="24"/>
        </w:rPr>
        <w:tab/>
        <w:t xml:space="preserve">The development of the New England and Chesapeake societies were largely affected by social factors.  </w:t>
      </w:r>
      <w:r w:rsidR="00DD688C">
        <w:rPr>
          <w:rFonts w:ascii="Times New Roman" w:hAnsi="Times New Roman" w:cs="Times New Roman"/>
          <w:sz w:val="24"/>
        </w:rPr>
        <w:t xml:space="preserve">The New England economies were settled in search of religious freedom. Whole families and communities came together. They clustered together in towns and were there for the long run. Their organic, clustered societies led then to have a representative government, like their town hall meetings.  They were close to each other and familiar with each other. Their religious focus and mixed economy caused them to encourage education. You needed to know how to read and write to study the bible, and they did not have trades that took up a large bulk of </w:t>
      </w:r>
      <w:r w:rsidR="00DD688C">
        <w:rPr>
          <w:rFonts w:ascii="Times New Roman" w:hAnsi="Times New Roman" w:cs="Times New Roman"/>
          <w:sz w:val="24"/>
        </w:rPr>
        <w:lastRenderedPageBreak/>
        <w:t xml:space="preserve">labor and time and kids were free to go to school. The people of the Chesapeake region, with the exception of Maryland who came for religious freedom as well, settled for a different reason. </w:t>
      </w:r>
      <w:r w:rsidR="00794EC9">
        <w:rPr>
          <w:rFonts w:ascii="Times New Roman" w:hAnsi="Times New Roman" w:cs="Times New Roman"/>
          <w:sz w:val="24"/>
        </w:rPr>
        <w:t xml:space="preserve">They came as single men looking to get wealthy and then return to England. They were there to exploit the agricultural land and get rich. They had spread out homes with a lot of land and little connection to each other, and few families. When a man was lucky enough to have a family, his children were needed to help with the arduous time consuming work of farming. They did not have time for religion, having to go all the way to town; likewise, the kids could not go to school. It was too far and took much needed time.  Without close connection like in New England, the Chesapeake colonies did not have representative voting governments. </w:t>
      </w:r>
    </w:p>
    <w:p w:rsidR="00794EC9" w:rsidRPr="00AB22C8" w:rsidRDefault="00794EC9" w:rsidP="00AB22C8">
      <w:pPr>
        <w:spacing w:after="0" w:line="480" w:lineRule="auto"/>
        <w:rPr>
          <w:rFonts w:ascii="Times New Roman" w:hAnsi="Times New Roman" w:cs="Times New Roman"/>
          <w:sz w:val="24"/>
        </w:rPr>
      </w:pPr>
      <w:r>
        <w:rPr>
          <w:rFonts w:ascii="Times New Roman" w:hAnsi="Times New Roman" w:cs="Times New Roman"/>
          <w:sz w:val="24"/>
        </w:rPr>
        <w:tab/>
        <w:t xml:space="preserve">The differing developments of the New England and Chesapeake colonies were primarily effected by the contrasting geographies. Their geographies made their different economies of mixed industry and agriculture respectively. The geography and economies affected their different social structures, clustered families and widespread farms, and their social structures caused the differences in their education and politics. These three connecting factors, geography, economy, and social, drove the different developments of the New England and Chesapeake societies. </w:t>
      </w:r>
    </w:p>
    <w:sectPr w:rsidR="00794EC9" w:rsidRPr="00AB22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66" w:rsidRDefault="00862C66" w:rsidP="00E668A1">
      <w:pPr>
        <w:spacing w:after="0" w:line="240" w:lineRule="auto"/>
      </w:pPr>
      <w:r>
        <w:separator/>
      </w:r>
    </w:p>
  </w:endnote>
  <w:endnote w:type="continuationSeparator" w:id="0">
    <w:p w:rsidR="00862C66" w:rsidRDefault="00862C66" w:rsidP="00E6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66" w:rsidRDefault="00862C66" w:rsidP="00E668A1">
      <w:pPr>
        <w:spacing w:after="0" w:line="240" w:lineRule="auto"/>
      </w:pPr>
      <w:r>
        <w:separator/>
      </w:r>
    </w:p>
  </w:footnote>
  <w:footnote w:type="continuationSeparator" w:id="0">
    <w:p w:rsidR="00862C66" w:rsidRDefault="00862C66" w:rsidP="00E668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C8"/>
    <w:rsid w:val="00794EC9"/>
    <w:rsid w:val="00862C66"/>
    <w:rsid w:val="00AB22C8"/>
    <w:rsid w:val="00AC2A68"/>
    <w:rsid w:val="00BD3E9B"/>
    <w:rsid w:val="00DD688C"/>
    <w:rsid w:val="00E668A1"/>
    <w:rsid w:val="00FC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8A1"/>
  </w:style>
  <w:style w:type="paragraph" w:styleId="Footer">
    <w:name w:val="footer"/>
    <w:basedOn w:val="Normal"/>
    <w:link w:val="FooterChar"/>
    <w:uiPriority w:val="99"/>
    <w:unhideWhenUsed/>
    <w:rsid w:val="00E66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8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8A1"/>
  </w:style>
  <w:style w:type="paragraph" w:styleId="Footer">
    <w:name w:val="footer"/>
    <w:basedOn w:val="Normal"/>
    <w:link w:val="FooterChar"/>
    <w:uiPriority w:val="99"/>
    <w:unhideWhenUsed/>
    <w:rsid w:val="00E66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825</Words>
  <Characters>4226</Characters>
  <Application>Microsoft Office Word</Application>
  <DocSecurity>0</DocSecurity>
  <Lines>62</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dcterms:created xsi:type="dcterms:W3CDTF">2012-09-18T22:14:00Z</dcterms:created>
  <dcterms:modified xsi:type="dcterms:W3CDTF">2012-09-18T23:16:00Z</dcterms:modified>
</cp:coreProperties>
</file>