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EC54CF" w:rsidP="00EC54CF">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EC54CF" w:rsidRDefault="00EC54CF" w:rsidP="00EC54CF">
      <w:pPr>
        <w:spacing w:after="0" w:line="480" w:lineRule="auto"/>
        <w:rPr>
          <w:rFonts w:ascii="Times New Roman" w:hAnsi="Times New Roman" w:cs="Times New Roman"/>
          <w:sz w:val="24"/>
          <w:szCs w:val="24"/>
        </w:rPr>
      </w:pPr>
      <w:r>
        <w:rPr>
          <w:rFonts w:ascii="Times New Roman" w:hAnsi="Times New Roman" w:cs="Times New Roman"/>
          <w:sz w:val="24"/>
          <w:szCs w:val="24"/>
        </w:rPr>
        <w:t>Mr. Good</w:t>
      </w:r>
    </w:p>
    <w:p w:rsidR="00EC54CF" w:rsidRDefault="00EC54CF" w:rsidP="00EC54CF">
      <w:pPr>
        <w:spacing w:after="0" w:line="480" w:lineRule="auto"/>
        <w:rPr>
          <w:rFonts w:ascii="Times New Roman" w:hAnsi="Times New Roman" w:cs="Times New Roman"/>
          <w:sz w:val="24"/>
          <w:szCs w:val="24"/>
        </w:rPr>
      </w:pPr>
      <w:r>
        <w:rPr>
          <w:rFonts w:ascii="Times New Roman" w:hAnsi="Times New Roman" w:cs="Times New Roman"/>
          <w:sz w:val="24"/>
          <w:szCs w:val="24"/>
        </w:rPr>
        <w:t>Sociology 4A</w:t>
      </w:r>
    </w:p>
    <w:p w:rsidR="00EC54CF" w:rsidRDefault="00EC54CF" w:rsidP="00EC54C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Current event </w:t>
      </w:r>
    </w:p>
    <w:p w:rsidR="00EC54CF" w:rsidRDefault="00EC54CF" w:rsidP="00EC54CF">
      <w:pPr>
        <w:spacing w:after="0" w:line="480" w:lineRule="auto"/>
        <w:rPr>
          <w:rFonts w:ascii="Times New Roman" w:hAnsi="Times New Roman" w:cs="Times New Roman"/>
          <w:sz w:val="24"/>
          <w:szCs w:val="24"/>
        </w:rPr>
      </w:pPr>
      <w:r>
        <w:rPr>
          <w:rFonts w:ascii="Times New Roman" w:hAnsi="Times New Roman" w:cs="Times New Roman"/>
          <w:sz w:val="24"/>
          <w:szCs w:val="24"/>
        </w:rPr>
        <w:t>12/7/12</w:t>
      </w:r>
    </w:p>
    <w:p w:rsidR="00EC54CF" w:rsidRDefault="00EC54CF" w:rsidP="00EC54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Bomb Threat</w:t>
      </w:r>
    </w:p>
    <w:p w:rsidR="00EC54CF" w:rsidRDefault="00EC54CF" w:rsidP="00EC54C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 Wednesday, a 33 year old man came into the Salt Lake County jail asking for some help. The officers were not responding as quickly as the man thought they should and got fed up. He decided to use the telephone in the lobby to call dispatch and tell them that he was in the police lobby with a bomb. When he was detained no explosives or weapons were found, and he was put in jail on suspicion of second degree felony terrorist threats. </w:t>
      </w:r>
    </w:p>
    <w:p w:rsidR="00EC54CF" w:rsidRDefault="00EC54CF" w:rsidP="00EC54C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makes me wonder what the man was initially asking help for, and if he ever </w:t>
      </w:r>
      <w:r w:rsidR="0053397A">
        <w:rPr>
          <w:rFonts w:ascii="Times New Roman" w:hAnsi="Times New Roman" w:cs="Times New Roman"/>
          <w:sz w:val="24"/>
          <w:szCs w:val="24"/>
        </w:rPr>
        <w:t xml:space="preserve">told the police what he wanted; moreover, I wonder how bad the officers must have been to make the guy so fed up that he would call a fake bomb threat. The guy also must not have really been in his right mind to go to such an extreme to get the police’s attention. I wonder if he was satisfied with how they dealt with the bomb threat, or did they take too long then as well? </w:t>
      </w:r>
    </w:p>
    <w:p w:rsidR="0053397A" w:rsidRPr="00EC54CF" w:rsidRDefault="0053397A" w:rsidP="00EC54C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Link: </w:t>
      </w:r>
      <w:hyperlink r:id="rId5" w:history="1">
        <w:r w:rsidRPr="00A82DE6">
          <w:rPr>
            <w:rStyle w:val="Hyperlink"/>
            <w:rFonts w:ascii="Times New Roman" w:hAnsi="Times New Roman" w:cs="Times New Roman"/>
            <w:sz w:val="24"/>
            <w:szCs w:val="24"/>
          </w:rPr>
          <w:t>http://www.sltrib.com/sltrib/news/55424143-78/police-lobby-bomb-lake.html.csp</w:t>
        </w:r>
      </w:hyperlink>
      <w:r>
        <w:rPr>
          <w:rFonts w:ascii="Times New Roman" w:hAnsi="Times New Roman" w:cs="Times New Roman"/>
          <w:sz w:val="24"/>
          <w:szCs w:val="24"/>
        </w:rPr>
        <w:t xml:space="preserve"> </w:t>
      </w:r>
      <w:bookmarkStart w:id="0" w:name="_GoBack"/>
      <w:bookmarkEnd w:id="0"/>
    </w:p>
    <w:sectPr w:rsidR="0053397A" w:rsidRPr="00EC5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CF"/>
    <w:rsid w:val="0049581E"/>
    <w:rsid w:val="0053397A"/>
    <w:rsid w:val="00EC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9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ltrib.com/sltrib/news/55424143-78/police-lobby-bomb-lake.html.c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2012-12-08T02:35:00Z</dcterms:created>
  <dcterms:modified xsi:type="dcterms:W3CDTF">2012-12-08T02:53:00Z</dcterms:modified>
</cp:coreProperties>
</file>