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58" w:rsidRDefault="00987D9F" w:rsidP="00987D9F">
      <w:pPr>
        <w:spacing w:line="240" w:lineRule="auto"/>
        <w:rPr>
          <w:rFonts w:ascii="Times New Roman" w:hAnsi="Times New Roman" w:cs="Times New Roman"/>
          <w:sz w:val="24"/>
          <w:szCs w:val="24"/>
        </w:rPr>
      </w:pPr>
      <w:r>
        <w:rPr>
          <w:rFonts w:ascii="Times New Roman" w:hAnsi="Times New Roman" w:cs="Times New Roman"/>
          <w:sz w:val="24"/>
          <w:szCs w:val="24"/>
        </w:rPr>
        <w:t>Gano Hasanbegovic</w:t>
      </w:r>
    </w:p>
    <w:p w:rsidR="00987D9F" w:rsidRDefault="00987D9F" w:rsidP="00987D9F">
      <w:pPr>
        <w:spacing w:line="240" w:lineRule="auto"/>
        <w:rPr>
          <w:rFonts w:ascii="Times New Roman" w:hAnsi="Times New Roman" w:cs="Times New Roman"/>
          <w:sz w:val="24"/>
          <w:szCs w:val="24"/>
        </w:rPr>
      </w:pPr>
      <w:r>
        <w:rPr>
          <w:rFonts w:ascii="Times New Roman" w:hAnsi="Times New Roman" w:cs="Times New Roman"/>
          <w:sz w:val="24"/>
          <w:szCs w:val="24"/>
        </w:rPr>
        <w:t>4B</w:t>
      </w:r>
    </w:p>
    <w:p w:rsidR="00987D9F" w:rsidRDefault="00987D9F" w:rsidP="00987D9F">
      <w:pPr>
        <w:spacing w:line="240" w:lineRule="auto"/>
        <w:rPr>
          <w:rFonts w:ascii="Times New Roman" w:hAnsi="Times New Roman" w:cs="Times New Roman"/>
          <w:sz w:val="24"/>
          <w:szCs w:val="24"/>
        </w:rPr>
      </w:pPr>
      <w:r>
        <w:rPr>
          <w:rFonts w:ascii="Times New Roman" w:hAnsi="Times New Roman" w:cs="Times New Roman"/>
          <w:sz w:val="24"/>
          <w:szCs w:val="24"/>
        </w:rPr>
        <w:t>DBQ Essay</w:t>
      </w:r>
    </w:p>
    <w:p w:rsidR="00987D9F" w:rsidRDefault="00987D9F" w:rsidP="00987D9F">
      <w:pPr>
        <w:spacing w:line="240" w:lineRule="auto"/>
        <w:rPr>
          <w:rFonts w:ascii="Times New Roman" w:hAnsi="Times New Roman" w:cs="Times New Roman"/>
          <w:sz w:val="24"/>
          <w:szCs w:val="24"/>
        </w:rPr>
      </w:pPr>
      <w:r>
        <w:rPr>
          <w:rFonts w:ascii="Times New Roman" w:hAnsi="Times New Roman" w:cs="Times New Roman"/>
          <w:sz w:val="24"/>
          <w:szCs w:val="24"/>
        </w:rPr>
        <w:t>AP World History</w:t>
      </w:r>
    </w:p>
    <w:p w:rsidR="00987D9F" w:rsidRDefault="00987D9F" w:rsidP="00987D9F">
      <w:pPr>
        <w:spacing w:line="240" w:lineRule="auto"/>
        <w:jc w:val="center"/>
        <w:rPr>
          <w:rFonts w:ascii="Times New Roman" w:hAnsi="Times New Roman" w:cs="Times New Roman"/>
          <w:sz w:val="24"/>
          <w:szCs w:val="24"/>
        </w:rPr>
      </w:pPr>
      <w:r>
        <w:rPr>
          <w:rFonts w:ascii="Times New Roman" w:hAnsi="Times New Roman" w:cs="Times New Roman"/>
          <w:sz w:val="24"/>
          <w:szCs w:val="24"/>
        </w:rPr>
        <w:t>Document Based Question Essay</w:t>
      </w:r>
    </w:p>
    <w:p w:rsidR="00987D9F" w:rsidRDefault="00987D9F" w:rsidP="00987D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Social and economic effects of the global flow of silver from the mid-sixteenth century to the early eighteenth century were caused by wealth, lifestyle, and labor. </w:t>
      </w:r>
    </w:p>
    <w:p w:rsidR="00987D9F" w:rsidRDefault="00987D9F" w:rsidP="00987D9F">
      <w:pPr>
        <w:spacing w:line="480" w:lineRule="auto"/>
        <w:rPr>
          <w:rFonts w:ascii="Times New Roman" w:hAnsi="Times New Roman" w:cs="Times New Roman"/>
          <w:sz w:val="24"/>
          <w:szCs w:val="24"/>
        </w:rPr>
      </w:pPr>
      <w:r>
        <w:rPr>
          <w:rFonts w:ascii="Times New Roman" w:hAnsi="Times New Roman" w:cs="Times New Roman"/>
          <w:sz w:val="24"/>
          <w:szCs w:val="24"/>
        </w:rPr>
        <w:tab/>
        <w:t>In the documents one, three, five, seven, and nine, we see the way wealth is impacted by the silver trade. Silver has become an indicator of wealth (1</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This happens because of the </w:t>
      </w:r>
      <w:proofErr w:type="spellStart"/>
      <w:r>
        <w:rPr>
          <w:rFonts w:ascii="Times New Roman" w:hAnsi="Times New Roman" w:cs="Times New Roman"/>
          <w:sz w:val="24"/>
          <w:szCs w:val="24"/>
        </w:rPr>
        <w:t>wip</w:t>
      </w:r>
      <w:proofErr w:type="spellEnd"/>
      <w:r>
        <w:rPr>
          <w:rFonts w:ascii="Times New Roman" w:hAnsi="Times New Roman" w:cs="Times New Roman"/>
          <w:sz w:val="24"/>
          <w:szCs w:val="24"/>
        </w:rPr>
        <w:t xml:space="preserve"> tax in China which is made possible by the silver brought to China from Latin America and </w:t>
      </w:r>
      <w:proofErr w:type="gramStart"/>
      <w:r>
        <w:rPr>
          <w:rFonts w:ascii="Times New Roman" w:hAnsi="Times New Roman" w:cs="Times New Roman"/>
          <w:sz w:val="24"/>
          <w:szCs w:val="24"/>
        </w:rPr>
        <w:t>Japan(</w:t>
      </w:r>
      <w:proofErr w:type="gramEnd"/>
      <w:r>
        <w:rPr>
          <w:rFonts w:ascii="Times New Roman" w:hAnsi="Times New Roman" w:cs="Times New Roman"/>
          <w:sz w:val="24"/>
          <w:szCs w:val="24"/>
        </w:rPr>
        <w:t xml:space="preserve">7) for pottery(9) and other luxurious items. </w:t>
      </w:r>
      <w:r w:rsidR="00AC5579">
        <w:rPr>
          <w:rFonts w:ascii="Times New Roman" w:hAnsi="Times New Roman" w:cs="Times New Roman"/>
          <w:sz w:val="24"/>
          <w:szCs w:val="24"/>
        </w:rPr>
        <w:t xml:space="preserve">As a result of the </w:t>
      </w:r>
      <w:proofErr w:type="spellStart"/>
      <w:r w:rsidR="00AC5579">
        <w:rPr>
          <w:rFonts w:ascii="Times New Roman" w:hAnsi="Times New Roman" w:cs="Times New Roman"/>
          <w:sz w:val="24"/>
          <w:szCs w:val="24"/>
        </w:rPr>
        <w:t>wip</w:t>
      </w:r>
      <w:proofErr w:type="spellEnd"/>
      <w:r w:rsidR="00AC5579">
        <w:rPr>
          <w:rFonts w:ascii="Times New Roman" w:hAnsi="Times New Roman" w:cs="Times New Roman"/>
          <w:sz w:val="24"/>
          <w:szCs w:val="24"/>
        </w:rPr>
        <w:t xml:space="preserve"> tax and silver trade, the author of document three expresses an urgent tone by warning the emperor of the scarcity of silver amongst the peasants. He might be expressing this tone so that the emperor would listen to what is being said, or because he lives in that area and cares about what is happening there. It would be nice to have an additional document from the Emperor stating whether he cared about the farming problem, or a before and after chart showing whether there was a problem at all with the amount agriculture production. </w:t>
      </w:r>
    </w:p>
    <w:p w:rsidR="00AC5579" w:rsidRDefault="00AC5579" w:rsidP="00987D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documents one, two, four, eight, and nine, we see how the lifestyle of people was changed by the silver trade. Many people in European countries and territories got accustomed to the luxury items that were brought to them form China due to the silver </w:t>
      </w:r>
      <w:proofErr w:type="gramStart"/>
      <w:r>
        <w:rPr>
          <w:rFonts w:ascii="Times New Roman" w:hAnsi="Times New Roman" w:cs="Times New Roman"/>
          <w:sz w:val="24"/>
          <w:szCs w:val="24"/>
        </w:rPr>
        <w:t>trade(</w:t>
      </w:r>
      <w:proofErr w:type="gramEnd"/>
      <w:r>
        <w:rPr>
          <w:rFonts w:ascii="Times New Roman" w:hAnsi="Times New Roman" w:cs="Times New Roman"/>
          <w:sz w:val="24"/>
          <w:szCs w:val="24"/>
        </w:rPr>
        <w:t>8,4,2)</w:t>
      </w:r>
      <w:r w:rsidR="009C4BB2">
        <w:rPr>
          <w:rFonts w:ascii="Times New Roman" w:hAnsi="Times New Roman" w:cs="Times New Roman"/>
          <w:sz w:val="24"/>
          <w:szCs w:val="24"/>
        </w:rPr>
        <w:t>. This is because t</w:t>
      </w:r>
      <w:r>
        <w:rPr>
          <w:rFonts w:ascii="Times New Roman" w:hAnsi="Times New Roman" w:cs="Times New Roman"/>
          <w:sz w:val="24"/>
          <w:szCs w:val="24"/>
        </w:rPr>
        <w:t>he</w:t>
      </w:r>
      <w:r w:rsidR="009C4BB2">
        <w:rPr>
          <w:rFonts w:ascii="Times New Roman" w:hAnsi="Times New Roman" w:cs="Times New Roman"/>
          <w:sz w:val="24"/>
          <w:szCs w:val="24"/>
        </w:rPr>
        <w:t xml:space="preserve"> </w:t>
      </w:r>
      <w:proofErr w:type="spellStart"/>
      <w:r w:rsidR="009C4BB2">
        <w:rPr>
          <w:rFonts w:ascii="Times New Roman" w:hAnsi="Times New Roman" w:cs="Times New Roman"/>
          <w:sz w:val="24"/>
          <w:szCs w:val="24"/>
        </w:rPr>
        <w:t>Wip</w:t>
      </w:r>
      <w:proofErr w:type="spellEnd"/>
      <w:r w:rsidR="009C4BB2">
        <w:rPr>
          <w:rFonts w:ascii="Times New Roman" w:hAnsi="Times New Roman" w:cs="Times New Roman"/>
          <w:sz w:val="24"/>
          <w:szCs w:val="24"/>
        </w:rPr>
        <w:t xml:space="preserve"> tax caused China to be willing to sell much of its goods for silver from around the </w:t>
      </w:r>
      <w:proofErr w:type="gramStart"/>
      <w:r w:rsidR="009C4BB2">
        <w:rPr>
          <w:rFonts w:ascii="Times New Roman" w:hAnsi="Times New Roman" w:cs="Times New Roman"/>
          <w:sz w:val="24"/>
          <w:szCs w:val="24"/>
        </w:rPr>
        <w:t>world(</w:t>
      </w:r>
      <w:proofErr w:type="gramEnd"/>
      <w:r w:rsidR="009C4BB2">
        <w:rPr>
          <w:rFonts w:ascii="Times New Roman" w:hAnsi="Times New Roman" w:cs="Times New Roman"/>
          <w:sz w:val="24"/>
          <w:szCs w:val="24"/>
        </w:rPr>
        <w:t xml:space="preserve">9,4,7), and the </w:t>
      </w:r>
      <w:r>
        <w:rPr>
          <w:rFonts w:ascii="Times New Roman" w:hAnsi="Times New Roman" w:cs="Times New Roman"/>
          <w:sz w:val="24"/>
          <w:szCs w:val="24"/>
        </w:rPr>
        <w:t xml:space="preserve">availability </w:t>
      </w:r>
      <w:r w:rsidR="009C4BB2">
        <w:rPr>
          <w:rFonts w:ascii="Times New Roman" w:hAnsi="Times New Roman" w:cs="Times New Roman"/>
          <w:sz w:val="24"/>
          <w:szCs w:val="24"/>
        </w:rPr>
        <w:t>of silver in China due to the silver trade</w:t>
      </w:r>
      <w:r>
        <w:rPr>
          <w:rFonts w:ascii="Times New Roman" w:hAnsi="Times New Roman" w:cs="Times New Roman"/>
          <w:sz w:val="24"/>
          <w:szCs w:val="24"/>
        </w:rPr>
        <w:t xml:space="preserve"> caused many changes and restrictions</w:t>
      </w:r>
      <w:r w:rsidR="009C4BB2">
        <w:rPr>
          <w:rFonts w:ascii="Times New Roman" w:hAnsi="Times New Roman" w:cs="Times New Roman"/>
          <w:sz w:val="24"/>
          <w:szCs w:val="24"/>
        </w:rPr>
        <w:t xml:space="preserve"> in the way people spend (1,5). As a result of the </w:t>
      </w:r>
      <w:proofErr w:type="spellStart"/>
      <w:r w:rsidR="009C4BB2">
        <w:rPr>
          <w:rFonts w:ascii="Times New Roman" w:hAnsi="Times New Roman" w:cs="Times New Roman"/>
          <w:sz w:val="24"/>
          <w:szCs w:val="24"/>
        </w:rPr>
        <w:t>Wip</w:t>
      </w:r>
      <w:proofErr w:type="spellEnd"/>
      <w:r w:rsidR="009C4BB2">
        <w:rPr>
          <w:rFonts w:ascii="Times New Roman" w:hAnsi="Times New Roman" w:cs="Times New Roman"/>
          <w:sz w:val="24"/>
          <w:szCs w:val="24"/>
        </w:rPr>
        <w:t xml:space="preserve"> tax, the author of </w:t>
      </w:r>
      <w:r w:rsidR="009C4BB2">
        <w:rPr>
          <w:rFonts w:ascii="Times New Roman" w:hAnsi="Times New Roman" w:cs="Times New Roman"/>
          <w:sz w:val="24"/>
          <w:szCs w:val="24"/>
        </w:rPr>
        <w:lastRenderedPageBreak/>
        <w:t xml:space="preserve">document five expresses his annoyance at the change in dying clothes. He is annoyed because the </w:t>
      </w:r>
      <w:proofErr w:type="spellStart"/>
      <w:r w:rsidR="009C4BB2">
        <w:rPr>
          <w:rFonts w:ascii="Times New Roman" w:hAnsi="Times New Roman" w:cs="Times New Roman"/>
          <w:sz w:val="24"/>
          <w:szCs w:val="24"/>
        </w:rPr>
        <w:t>Wip</w:t>
      </w:r>
      <w:proofErr w:type="spellEnd"/>
      <w:r w:rsidR="009C4BB2">
        <w:rPr>
          <w:rFonts w:ascii="Times New Roman" w:hAnsi="Times New Roman" w:cs="Times New Roman"/>
          <w:sz w:val="24"/>
          <w:szCs w:val="24"/>
        </w:rPr>
        <w:t xml:space="preserve"> taxed caused the process of using services, or buying things to be less convenient. You used to be able to dye several clothes first, </w:t>
      </w:r>
      <w:proofErr w:type="gramStart"/>
      <w:r w:rsidR="009C4BB2">
        <w:rPr>
          <w:rFonts w:ascii="Times New Roman" w:hAnsi="Times New Roman" w:cs="Times New Roman"/>
          <w:sz w:val="24"/>
          <w:szCs w:val="24"/>
        </w:rPr>
        <w:t>then</w:t>
      </w:r>
      <w:proofErr w:type="gramEnd"/>
      <w:r w:rsidR="009C4BB2">
        <w:rPr>
          <w:rFonts w:ascii="Times New Roman" w:hAnsi="Times New Roman" w:cs="Times New Roman"/>
          <w:sz w:val="24"/>
          <w:szCs w:val="24"/>
        </w:rPr>
        <w:t xml:space="preserve"> pay in whatever method that you could. You could pay in crops, or chickens, etc. After the </w:t>
      </w:r>
      <w:proofErr w:type="spellStart"/>
      <w:r w:rsidR="009C4BB2">
        <w:rPr>
          <w:rFonts w:ascii="Times New Roman" w:hAnsi="Times New Roman" w:cs="Times New Roman"/>
          <w:sz w:val="24"/>
          <w:szCs w:val="24"/>
        </w:rPr>
        <w:t>Wip</w:t>
      </w:r>
      <w:proofErr w:type="spellEnd"/>
      <w:r w:rsidR="009C4BB2">
        <w:rPr>
          <w:rFonts w:ascii="Times New Roman" w:hAnsi="Times New Roman" w:cs="Times New Roman"/>
          <w:sz w:val="24"/>
          <w:szCs w:val="24"/>
        </w:rPr>
        <w:t xml:space="preserve"> tax, you had to use silver, which could only be obtained from a moneylender, and you get a bill much must immediately be paid. </w:t>
      </w:r>
      <w:r w:rsidR="005A0202">
        <w:rPr>
          <w:rFonts w:ascii="Times New Roman" w:hAnsi="Times New Roman" w:cs="Times New Roman"/>
          <w:sz w:val="24"/>
          <w:szCs w:val="24"/>
        </w:rPr>
        <w:t xml:space="preserve">It would be nice to have another document expressing how the shop owners, and service providers felt about the change in method of payment to see whether the </w:t>
      </w:r>
      <w:proofErr w:type="spellStart"/>
      <w:r w:rsidR="005A0202">
        <w:rPr>
          <w:rFonts w:ascii="Times New Roman" w:hAnsi="Times New Roman" w:cs="Times New Roman"/>
          <w:sz w:val="24"/>
          <w:szCs w:val="24"/>
        </w:rPr>
        <w:t>Wip</w:t>
      </w:r>
      <w:proofErr w:type="spellEnd"/>
      <w:r w:rsidR="005A0202">
        <w:rPr>
          <w:rFonts w:ascii="Times New Roman" w:hAnsi="Times New Roman" w:cs="Times New Roman"/>
          <w:sz w:val="24"/>
          <w:szCs w:val="24"/>
        </w:rPr>
        <w:t xml:space="preserve"> tax was more of a convenience or inconvenience. </w:t>
      </w:r>
    </w:p>
    <w:p w:rsidR="005A0202" w:rsidRPr="00987D9F" w:rsidRDefault="005A0202" w:rsidP="00987D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documents six and three, the lives of working people deteriorate as a result of the silver trade. In the Americas, the Native Americans are mining silver for the Spanish in very bad </w:t>
      </w:r>
      <w:proofErr w:type="gramStart"/>
      <w:r>
        <w:rPr>
          <w:rFonts w:ascii="Times New Roman" w:hAnsi="Times New Roman" w:cs="Times New Roman"/>
          <w:sz w:val="24"/>
          <w:szCs w:val="24"/>
        </w:rPr>
        <w:t>conditions(</w:t>
      </w:r>
      <w:proofErr w:type="gramEnd"/>
      <w:r>
        <w:rPr>
          <w:rFonts w:ascii="Times New Roman" w:hAnsi="Times New Roman" w:cs="Times New Roman"/>
          <w:sz w:val="24"/>
          <w:szCs w:val="24"/>
        </w:rPr>
        <w:t xml:space="preserve">6). While in China, peasants are not planting crops because of lack of silver.  They cannot sell their crops for silver because the government has it all (3). The author expresses his concern for the “Poor fellows” described in document six. </w:t>
      </w:r>
      <w:r>
        <w:rPr>
          <w:rFonts w:ascii="Times New Roman" w:hAnsi="Times New Roman" w:cs="Times New Roman"/>
          <w:sz w:val="24"/>
          <w:szCs w:val="24"/>
        </w:rPr>
        <w:t>The Native Americans were enslaved by the Spanish and forced to mine silver under dangerous and adverse conditions</w:t>
      </w:r>
      <w:r w:rsidR="00DA3737">
        <w:rPr>
          <w:rFonts w:ascii="Times New Roman" w:hAnsi="Times New Roman" w:cs="Times New Roman"/>
          <w:sz w:val="24"/>
          <w:szCs w:val="24"/>
        </w:rPr>
        <w:t>. The author</w:t>
      </w:r>
      <w:r>
        <w:rPr>
          <w:rFonts w:ascii="Times New Roman" w:hAnsi="Times New Roman" w:cs="Times New Roman"/>
          <w:sz w:val="24"/>
          <w:szCs w:val="24"/>
        </w:rPr>
        <w:t xml:space="preserve"> is concerned because he is a Catholic priest from Spain. Priests are supposed to love all and be concerned for the suffering of mankind.</w:t>
      </w:r>
      <w:bookmarkStart w:id="0" w:name="_GoBack"/>
      <w:bookmarkEnd w:id="0"/>
    </w:p>
    <w:sectPr w:rsidR="005A0202" w:rsidRPr="00987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9F"/>
    <w:rsid w:val="005A0202"/>
    <w:rsid w:val="00661958"/>
    <w:rsid w:val="00987D9F"/>
    <w:rsid w:val="009C4BB2"/>
    <w:rsid w:val="00AC5579"/>
    <w:rsid w:val="00DA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2011-10-24T02:13:00Z</dcterms:created>
  <dcterms:modified xsi:type="dcterms:W3CDTF">2011-10-24T02:54:00Z</dcterms:modified>
</cp:coreProperties>
</file>