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907" w:rsidRDefault="00775120" w:rsidP="00775120">
      <w:pPr>
        <w:spacing w:after="0" w:line="480" w:lineRule="auto"/>
        <w:rPr>
          <w:rFonts w:ascii="Times New Roman" w:hAnsi="Times New Roman" w:cs="Times New Roman"/>
          <w:sz w:val="24"/>
          <w:szCs w:val="24"/>
        </w:rPr>
      </w:pPr>
      <w:r>
        <w:rPr>
          <w:rFonts w:ascii="Times New Roman" w:hAnsi="Times New Roman" w:cs="Times New Roman"/>
          <w:sz w:val="24"/>
          <w:szCs w:val="24"/>
        </w:rPr>
        <w:t>Gano Hasanbegovic</w:t>
      </w:r>
      <w:bookmarkStart w:id="0" w:name="_GoBack"/>
      <w:bookmarkEnd w:id="0"/>
    </w:p>
    <w:p w:rsidR="00775120" w:rsidRDefault="00775120" w:rsidP="0077512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Mr. Harward</w:t>
      </w:r>
    </w:p>
    <w:p w:rsidR="00775120" w:rsidRDefault="00775120" w:rsidP="00775120">
      <w:pPr>
        <w:spacing w:after="0" w:line="480" w:lineRule="auto"/>
        <w:rPr>
          <w:rFonts w:ascii="Times New Roman" w:hAnsi="Times New Roman" w:cs="Times New Roman"/>
          <w:sz w:val="24"/>
          <w:szCs w:val="24"/>
        </w:rPr>
      </w:pPr>
      <w:r>
        <w:rPr>
          <w:rFonts w:ascii="Times New Roman" w:hAnsi="Times New Roman" w:cs="Times New Roman"/>
          <w:sz w:val="24"/>
          <w:szCs w:val="24"/>
        </w:rPr>
        <w:t>AP English Language</w:t>
      </w:r>
    </w:p>
    <w:p w:rsidR="00775120" w:rsidRDefault="00775120" w:rsidP="00775120">
      <w:pPr>
        <w:spacing w:after="0" w:line="480" w:lineRule="auto"/>
        <w:rPr>
          <w:rFonts w:ascii="Times New Roman" w:hAnsi="Times New Roman" w:cs="Times New Roman"/>
          <w:sz w:val="24"/>
          <w:szCs w:val="24"/>
        </w:rPr>
      </w:pPr>
      <w:r>
        <w:rPr>
          <w:rFonts w:ascii="Times New Roman" w:hAnsi="Times New Roman" w:cs="Times New Roman"/>
          <w:sz w:val="24"/>
          <w:szCs w:val="24"/>
        </w:rPr>
        <w:t>2B</w:t>
      </w:r>
    </w:p>
    <w:p w:rsidR="00775120" w:rsidRDefault="00775120" w:rsidP="00775120">
      <w:pPr>
        <w:spacing w:after="0" w:line="480" w:lineRule="auto"/>
        <w:rPr>
          <w:rFonts w:ascii="Times New Roman" w:hAnsi="Times New Roman" w:cs="Times New Roman"/>
          <w:sz w:val="24"/>
          <w:szCs w:val="24"/>
        </w:rPr>
      </w:pPr>
      <w:r>
        <w:rPr>
          <w:rFonts w:ascii="Times New Roman" w:hAnsi="Times New Roman" w:cs="Times New Roman"/>
          <w:sz w:val="24"/>
          <w:szCs w:val="24"/>
        </w:rPr>
        <w:t>9/5/2012</w:t>
      </w:r>
    </w:p>
    <w:p w:rsidR="00775120" w:rsidRDefault="00775120" w:rsidP="00775120">
      <w:pPr>
        <w:spacing w:after="0" w:line="480" w:lineRule="auto"/>
        <w:rPr>
          <w:rFonts w:ascii="Times New Roman" w:hAnsi="Times New Roman" w:cs="Times New Roman"/>
          <w:sz w:val="24"/>
          <w:szCs w:val="24"/>
        </w:rPr>
      </w:pPr>
      <w:r>
        <w:rPr>
          <w:rFonts w:ascii="Times New Roman" w:hAnsi="Times New Roman" w:cs="Times New Roman"/>
          <w:sz w:val="24"/>
          <w:szCs w:val="24"/>
        </w:rPr>
        <w:t>Response to “I Just Wanna Be Average”</w:t>
      </w:r>
    </w:p>
    <w:p w:rsidR="00775120" w:rsidRDefault="00775120" w:rsidP="0077512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Perspectives</w:t>
      </w:r>
    </w:p>
    <w:p w:rsidR="002A3545" w:rsidRDefault="00775120" w:rsidP="00775120">
      <w:pPr>
        <w:spacing w:after="0" w:line="480" w:lineRule="auto"/>
        <w:rPr>
          <w:rFonts w:ascii="Times New Roman" w:hAnsi="Times New Roman" w:cs="Times New Roman"/>
          <w:sz w:val="24"/>
          <w:szCs w:val="24"/>
        </w:rPr>
      </w:pPr>
      <w:r>
        <w:rPr>
          <w:rFonts w:ascii="Times New Roman" w:hAnsi="Times New Roman" w:cs="Times New Roman"/>
          <w:sz w:val="24"/>
          <w:szCs w:val="24"/>
        </w:rPr>
        <w:tab/>
        <w:t>Honestly the first thing I noticed in this story was some words and expressions that I’ve never encountered before; likewise I immediately noticed that there were a few spelling errors that caused confusion, but</w:t>
      </w:r>
      <w:r w:rsidR="002A3545">
        <w:rPr>
          <w:rFonts w:ascii="Times New Roman" w:hAnsi="Times New Roman" w:cs="Times New Roman"/>
          <w:sz w:val="24"/>
          <w:szCs w:val="24"/>
        </w:rPr>
        <w:t>—putting that aside, and getting to my point—</w:t>
      </w:r>
      <w:r>
        <w:rPr>
          <w:rFonts w:ascii="Times New Roman" w:hAnsi="Times New Roman" w:cs="Times New Roman"/>
          <w:sz w:val="24"/>
          <w:szCs w:val="24"/>
        </w:rPr>
        <w:t>of</w:t>
      </w:r>
      <w:r w:rsidR="002A3545">
        <w:rPr>
          <w:rFonts w:ascii="Times New Roman" w:hAnsi="Times New Roman" w:cs="Times New Roman"/>
          <w:sz w:val="24"/>
          <w:szCs w:val="24"/>
        </w:rPr>
        <w:t xml:space="preserve"> </w:t>
      </w:r>
      <w:r>
        <w:rPr>
          <w:rFonts w:ascii="Times New Roman" w:hAnsi="Times New Roman" w:cs="Times New Roman"/>
          <w:sz w:val="24"/>
          <w:szCs w:val="24"/>
        </w:rPr>
        <w:t>the themes in this book there was one that stood out to me over the others, and it seems to be coming up more and more in my education this year: the power of perspective.</w:t>
      </w:r>
      <w:r w:rsidR="001643D8">
        <w:rPr>
          <w:rFonts w:ascii="Times New Roman" w:hAnsi="Times New Roman" w:cs="Times New Roman"/>
          <w:sz w:val="24"/>
          <w:szCs w:val="24"/>
        </w:rPr>
        <w:t xml:space="preserve"> As an example to perspective I got this theme out because of my perspectives, while my peers in class probably can come up with copious amounts of other things that this story we read has hidden in in, and that is wonderful. </w:t>
      </w:r>
      <w:r>
        <w:rPr>
          <w:rFonts w:ascii="Times New Roman" w:hAnsi="Times New Roman" w:cs="Times New Roman"/>
          <w:sz w:val="24"/>
          <w:szCs w:val="24"/>
        </w:rPr>
        <w:t xml:space="preserve"> </w:t>
      </w:r>
      <w:r w:rsidR="003F5D12">
        <w:rPr>
          <w:rFonts w:ascii="Times New Roman" w:hAnsi="Times New Roman" w:cs="Times New Roman"/>
          <w:sz w:val="24"/>
          <w:szCs w:val="24"/>
        </w:rPr>
        <w:t>Perspectives—obviously—shape your view of the world, and give you</w:t>
      </w:r>
      <w:r w:rsidR="002A3545">
        <w:rPr>
          <w:rFonts w:ascii="Times New Roman" w:hAnsi="Times New Roman" w:cs="Times New Roman"/>
          <w:sz w:val="24"/>
          <w:szCs w:val="24"/>
        </w:rPr>
        <w:t xml:space="preserve"> an idea of your current place in the world. This perspective is influenced by all your experiences, thoughts, and values, and it further shapes what you will experience, how you will think, and what you will value. </w:t>
      </w:r>
    </w:p>
    <w:p w:rsidR="00102D46" w:rsidRDefault="002A3545" w:rsidP="00775120">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There are a multitude of perspectives in this story: from the jocks to the </w:t>
      </w:r>
      <w:r w:rsidR="003F5D12">
        <w:rPr>
          <w:rFonts w:ascii="Times New Roman" w:hAnsi="Times New Roman" w:cs="Times New Roman"/>
          <w:sz w:val="24"/>
          <w:szCs w:val="24"/>
        </w:rPr>
        <w:t>average</w:t>
      </w:r>
      <w:r>
        <w:rPr>
          <w:rFonts w:ascii="Times New Roman" w:hAnsi="Times New Roman" w:cs="Times New Roman"/>
          <w:sz w:val="24"/>
          <w:szCs w:val="24"/>
        </w:rPr>
        <w:t xml:space="preserve"> and from the bottom liners to the ones who excel. All the students mentioned here think in different ways, handle schools in different ways, and act in different ways. This is all shaped by the ambient of their personal lives; it is everything that they have experienced and how they took it. All of these kids do things differently, but none of them are doing it in a solid wrong way. Some may think so because they would not do things that way, but they have not lived how that student lives. For </w:t>
      </w:r>
      <w:r>
        <w:rPr>
          <w:rFonts w:ascii="Times New Roman" w:hAnsi="Times New Roman" w:cs="Times New Roman"/>
          <w:sz w:val="24"/>
          <w:szCs w:val="24"/>
        </w:rPr>
        <w:lastRenderedPageBreak/>
        <w:t xml:space="preserve">instance, I personally cannot agree with Ken Harvey’s </w:t>
      </w:r>
      <w:r w:rsidR="00A64F73">
        <w:rPr>
          <w:rFonts w:ascii="Times New Roman" w:hAnsi="Times New Roman" w:cs="Times New Roman"/>
          <w:sz w:val="24"/>
          <w:szCs w:val="24"/>
        </w:rPr>
        <w:t xml:space="preserve">way of life: wanting to be average. I do not fully understand it and cannot; </w:t>
      </w:r>
      <w:r w:rsidR="003F5D12">
        <w:rPr>
          <w:rFonts w:ascii="Times New Roman" w:hAnsi="Times New Roman" w:cs="Times New Roman"/>
          <w:sz w:val="24"/>
          <w:szCs w:val="24"/>
        </w:rPr>
        <w:t>I</w:t>
      </w:r>
      <w:r w:rsidR="00A64F73">
        <w:rPr>
          <w:rFonts w:ascii="Times New Roman" w:hAnsi="Times New Roman" w:cs="Times New Roman"/>
          <w:sz w:val="24"/>
          <w:szCs w:val="24"/>
        </w:rPr>
        <w:t xml:space="preserve"> have not experienced what Ken has gone through. Despite my varied view I cannot say Ken is wrong. I can imagine for him, and for what his life is like, his view is what he needs to get by. Rose got to experience two perspectives. First he saw how the students in the bottom level interacted, how they got by in school, how they fought education and caused trouble for the faculty and were deemed daring. Then when he was </w:t>
      </w:r>
      <w:r w:rsidR="00102D46">
        <w:rPr>
          <w:rFonts w:ascii="Times New Roman" w:hAnsi="Times New Roman" w:cs="Times New Roman"/>
          <w:sz w:val="24"/>
          <w:szCs w:val="24"/>
        </w:rPr>
        <w:t xml:space="preserve">dropped into the seemingly opposite life of college prep, he </w:t>
      </w:r>
      <w:r w:rsidR="003F5D12">
        <w:rPr>
          <w:rFonts w:ascii="Times New Roman" w:hAnsi="Times New Roman" w:cs="Times New Roman"/>
          <w:sz w:val="24"/>
          <w:szCs w:val="24"/>
        </w:rPr>
        <w:t>noticed a</w:t>
      </w:r>
      <w:r w:rsidR="00102D46">
        <w:rPr>
          <w:rFonts w:ascii="Times New Roman" w:hAnsi="Times New Roman" w:cs="Times New Roman"/>
          <w:sz w:val="24"/>
          <w:szCs w:val="24"/>
        </w:rPr>
        <w:t xml:space="preserve"> big difference. He encountered walls in his educational journey that have hindered him for years, and was finally forced to face them. This concept of impenetrable walls was a bit foreign to me, but he understood because he witnessed that perspective in the bottom line, and could explain it because he experienced these two different perspectives. </w:t>
      </w:r>
    </w:p>
    <w:p w:rsidR="00775120" w:rsidRPr="00775120" w:rsidRDefault="00102D46" w:rsidP="00775120">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My final point in perspectives is that even more important than understanding your perspective it is understanding and </w:t>
      </w:r>
      <w:r>
        <w:rPr>
          <w:rFonts w:ascii="Times New Roman" w:hAnsi="Times New Roman" w:cs="Times New Roman"/>
          <w:i/>
          <w:sz w:val="24"/>
          <w:szCs w:val="24"/>
        </w:rPr>
        <w:t>learning from</w:t>
      </w:r>
      <w:r>
        <w:rPr>
          <w:rFonts w:ascii="Times New Roman" w:hAnsi="Times New Roman" w:cs="Times New Roman"/>
          <w:sz w:val="24"/>
          <w:szCs w:val="24"/>
        </w:rPr>
        <w:t xml:space="preserve"> the perspectives of others. Education puts a lot of weight on that. Each class you take you learn from your teachers perspectives. With each book you read you can learn from the </w:t>
      </w:r>
      <w:r w:rsidR="003F5D12">
        <w:rPr>
          <w:rFonts w:ascii="Times New Roman" w:hAnsi="Times New Roman" w:cs="Times New Roman"/>
          <w:sz w:val="24"/>
          <w:szCs w:val="24"/>
        </w:rPr>
        <w:t>author’s</w:t>
      </w:r>
      <w:r>
        <w:rPr>
          <w:rFonts w:ascii="Times New Roman" w:hAnsi="Times New Roman" w:cs="Times New Roman"/>
          <w:sz w:val="24"/>
          <w:szCs w:val="24"/>
        </w:rPr>
        <w:t xml:space="preserve"> perspective. With each man in history you study you learn their perspective, and most importantly, with each living being you can learn from their perspective. That is the essence of the idea that everyone in your life can be a teacher, which I have heard several times in school and first encountered in the film “</w:t>
      </w:r>
      <w:r w:rsidR="001643D8">
        <w:rPr>
          <w:rFonts w:ascii="Times New Roman" w:hAnsi="Times New Roman" w:cs="Times New Roman"/>
          <w:sz w:val="24"/>
          <w:szCs w:val="24"/>
        </w:rPr>
        <w:t xml:space="preserve">Akeelah and the Bee”. You can see this with Ted Richard. He obtained education from books and magazines and newspapers. He learned from multiple people he encountered: from the successful to the hobos. He accessed a vast source of perspective and knowledge that is all around us. We just have to open up to it. Contemplating and learning about various perspectives will broaden our minds, our society, and our lives.  </w:t>
      </w:r>
    </w:p>
    <w:sectPr w:rsidR="00775120" w:rsidRPr="007751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120"/>
    <w:rsid w:val="00102D46"/>
    <w:rsid w:val="001643D8"/>
    <w:rsid w:val="002A3545"/>
    <w:rsid w:val="003F5D12"/>
    <w:rsid w:val="004C2518"/>
    <w:rsid w:val="00775120"/>
    <w:rsid w:val="00891907"/>
    <w:rsid w:val="00A64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5D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5D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5D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5D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8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BDAB9-7889-43D6-AF3A-5E513BE19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547</Words>
  <Characters>3120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Gano</dc:creator>
  <cp:lastModifiedBy>Gano</cp:lastModifiedBy>
  <cp:revision>3</cp:revision>
  <cp:lastPrinted>2012-09-06T04:42:00Z</cp:lastPrinted>
  <dcterms:created xsi:type="dcterms:W3CDTF">2012-09-06T03:51:00Z</dcterms:created>
  <dcterms:modified xsi:type="dcterms:W3CDTF">2012-09-06T04:59:00Z</dcterms:modified>
</cp:coreProperties>
</file>